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5B" w:rsidRPr="00F1305B" w:rsidRDefault="00F1305B" w:rsidP="00F1305B">
      <w:pPr>
        <w:widowControl/>
        <w:shd w:val="clear" w:color="auto" w:fill="FFFFFF"/>
        <w:spacing w:line="840" w:lineRule="atLeast"/>
        <w:jc w:val="center"/>
        <w:outlineLvl w:val="1"/>
        <w:rPr>
          <w:rFonts w:ascii="Verdana" w:eastAsia="宋体" w:hAnsi="Verdana" w:cs="宋体" w:hint="eastAsia"/>
          <w:b/>
          <w:bCs/>
          <w:color w:val="2B2B2B"/>
          <w:kern w:val="0"/>
          <w:sz w:val="36"/>
          <w:szCs w:val="36"/>
        </w:rPr>
      </w:pPr>
      <w:r w:rsidRPr="00F1305B">
        <w:rPr>
          <w:rFonts w:ascii="Verdana" w:eastAsia="宋体" w:hAnsi="Verdana" w:cs="宋体"/>
          <w:b/>
          <w:bCs/>
          <w:color w:val="2B2B2B"/>
          <w:kern w:val="0"/>
          <w:sz w:val="36"/>
          <w:szCs w:val="36"/>
        </w:rPr>
        <w:t>高粘度防脱片</w:t>
      </w:r>
    </w:p>
    <w:p w:rsidR="00F1305B" w:rsidRPr="00F1305B" w:rsidRDefault="00F1305B" w:rsidP="00F1305B">
      <w:pPr>
        <w:widowControl/>
        <w:shd w:val="clear" w:color="auto" w:fill="FFFFFF"/>
        <w:spacing w:line="255" w:lineRule="atLeast"/>
        <w:jc w:val="center"/>
        <w:rPr>
          <w:rFonts w:ascii="Verdana" w:eastAsia="宋体" w:hAnsi="Verdana" w:cs="宋体"/>
          <w:color w:val="666666"/>
          <w:kern w:val="0"/>
          <w:sz w:val="18"/>
          <w:szCs w:val="1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F1305B" w:rsidRPr="00F1305B" w:rsidTr="00F130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05B" w:rsidRPr="00F1305B" w:rsidRDefault="00F1305B" w:rsidP="00F130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305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一、产品货号</w:t>
            </w:r>
            <w:r w:rsidRPr="00F1305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   SB001</w:t>
            </w:r>
            <w:r w:rsidRPr="00F1305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1305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1305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二、包装清单</w:t>
            </w:r>
          </w:p>
          <w:tbl>
            <w:tblPr>
              <w:tblW w:w="75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7"/>
              <w:gridCol w:w="3186"/>
              <w:gridCol w:w="2157"/>
            </w:tblGrid>
            <w:tr w:rsidR="00F1305B" w:rsidRPr="00F1305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305B" w:rsidRPr="00F1305B" w:rsidRDefault="00F1305B" w:rsidP="00F1305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305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产品编号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305B" w:rsidRPr="00F1305B" w:rsidRDefault="00F1305B" w:rsidP="00F1305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305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产品名称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305B" w:rsidRPr="00F1305B" w:rsidRDefault="00F1305B" w:rsidP="00F1305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305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产品规格</w:t>
                  </w:r>
                </w:p>
              </w:tc>
            </w:tr>
            <w:tr w:rsidR="00F1305B" w:rsidRPr="00F1305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305B" w:rsidRPr="00F1305B" w:rsidRDefault="00F1305B" w:rsidP="00F1305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305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SB001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305B" w:rsidRPr="00F1305B" w:rsidRDefault="00F1305B" w:rsidP="00F1305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305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高粘度</w:t>
                  </w:r>
                  <w:proofErr w:type="gramStart"/>
                  <w:r w:rsidRPr="00F1305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防脱片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305B" w:rsidRPr="00F1305B" w:rsidRDefault="00F1305B" w:rsidP="00F1305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305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50片/盒</w:t>
                  </w:r>
                </w:p>
              </w:tc>
            </w:tr>
          </w:tbl>
          <w:p w:rsidR="00F1305B" w:rsidRPr="00F1305B" w:rsidRDefault="00F1305B" w:rsidP="00F130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305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1305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三、产品介绍及特点</w:t>
            </w:r>
            <w:r w:rsidRPr="00F1305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防</w:t>
            </w:r>
            <w:proofErr w:type="gramStart"/>
            <w:r w:rsidRPr="00F1305B">
              <w:rPr>
                <w:rFonts w:ascii="宋体" w:eastAsia="宋体" w:hAnsi="宋体" w:cs="宋体"/>
                <w:kern w:val="0"/>
                <w:sz w:val="24"/>
                <w:szCs w:val="24"/>
              </w:rPr>
              <w:t>脱片又叫防</w:t>
            </w:r>
            <w:proofErr w:type="gramEnd"/>
            <w:r w:rsidRPr="00F1305B">
              <w:rPr>
                <w:rFonts w:ascii="宋体" w:eastAsia="宋体" w:hAnsi="宋体" w:cs="宋体"/>
                <w:kern w:val="0"/>
                <w:sz w:val="24"/>
                <w:szCs w:val="24"/>
              </w:rPr>
              <w:t>脱载玻片、离子修饰</w:t>
            </w:r>
            <w:proofErr w:type="gramStart"/>
            <w:r w:rsidRPr="00F1305B">
              <w:rPr>
                <w:rFonts w:ascii="宋体" w:eastAsia="宋体" w:hAnsi="宋体" w:cs="宋体"/>
                <w:kern w:val="0"/>
                <w:sz w:val="24"/>
                <w:szCs w:val="24"/>
              </w:rPr>
              <w:t>玻</w:t>
            </w:r>
            <w:proofErr w:type="gramEnd"/>
            <w:r w:rsidRPr="00F1305B">
              <w:rPr>
                <w:rFonts w:ascii="宋体" w:eastAsia="宋体" w:hAnsi="宋体" w:cs="宋体"/>
                <w:kern w:val="0"/>
                <w:sz w:val="24"/>
                <w:szCs w:val="24"/>
              </w:rPr>
              <w:t>片和细胞捕获</w:t>
            </w:r>
            <w:proofErr w:type="gramStart"/>
            <w:r w:rsidRPr="00F1305B">
              <w:rPr>
                <w:rFonts w:ascii="宋体" w:eastAsia="宋体" w:hAnsi="宋体" w:cs="宋体"/>
                <w:kern w:val="0"/>
                <w:sz w:val="24"/>
                <w:szCs w:val="24"/>
              </w:rPr>
              <w:t>玻</w:t>
            </w:r>
            <w:proofErr w:type="gramEnd"/>
            <w:r w:rsidRPr="00F1305B">
              <w:rPr>
                <w:rFonts w:ascii="宋体" w:eastAsia="宋体" w:hAnsi="宋体" w:cs="宋体"/>
                <w:kern w:val="0"/>
                <w:sz w:val="24"/>
                <w:szCs w:val="24"/>
              </w:rPr>
              <w:t>片等，是用化学或物理方法进行载玻片或盖玻片的表面修饰，常用于细胞培养、病理学组织和细胞制片、液基细胞学薄层制片，以防止操作过程中细胞或</w:t>
            </w:r>
            <w:proofErr w:type="gramStart"/>
            <w:r w:rsidRPr="00F1305B">
              <w:rPr>
                <w:rFonts w:ascii="宋体" w:eastAsia="宋体" w:hAnsi="宋体" w:cs="宋体"/>
                <w:kern w:val="0"/>
                <w:sz w:val="24"/>
                <w:szCs w:val="24"/>
              </w:rPr>
              <w:t>组织掉片现象</w:t>
            </w:r>
            <w:proofErr w:type="gramEnd"/>
            <w:r w:rsidRPr="00F1305B">
              <w:rPr>
                <w:rFonts w:ascii="宋体" w:eastAsia="宋体" w:hAnsi="宋体" w:cs="宋体"/>
                <w:kern w:val="0"/>
                <w:sz w:val="24"/>
                <w:szCs w:val="24"/>
              </w:rPr>
              <w:t>的发生。</w:t>
            </w:r>
            <w:r w:rsidRPr="00F1305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特点：本公司的防脱片，具有防</w:t>
            </w:r>
            <w:proofErr w:type="gramStart"/>
            <w:r w:rsidRPr="00F1305B">
              <w:rPr>
                <w:rFonts w:ascii="宋体" w:eastAsia="宋体" w:hAnsi="宋体" w:cs="宋体"/>
                <w:kern w:val="0"/>
                <w:sz w:val="24"/>
                <w:szCs w:val="24"/>
              </w:rPr>
              <w:t>脱效果</w:t>
            </w:r>
            <w:proofErr w:type="gramEnd"/>
            <w:r w:rsidRPr="00F1305B">
              <w:rPr>
                <w:rFonts w:ascii="宋体" w:eastAsia="宋体" w:hAnsi="宋体" w:cs="宋体"/>
                <w:kern w:val="0"/>
                <w:sz w:val="24"/>
                <w:szCs w:val="24"/>
              </w:rPr>
              <w:t>好、附着力强、使用方便、简单、易操作。</w:t>
            </w:r>
            <w:r w:rsidRPr="00F1305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1305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1305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四、应用范围</w:t>
            </w:r>
            <w:r w:rsidRPr="00F1305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F1305B">
              <w:rPr>
                <w:rFonts w:ascii="宋体" w:eastAsia="宋体" w:hAnsi="宋体" w:cs="宋体"/>
                <w:kern w:val="0"/>
                <w:sz w:val="24"/>
                <w:szCs w:val="24"/>
              </w:rPr>
              <w:t>防脱片用于</w:t>
            </w:r>
            <w:proofErr w:type="gramEnd"/>
            <w:r w:rsidRPr="00F1305B">
              <w:rPr>
                <w:rFonts w:ascii="宋体" w:eastAsia="宋体" w:hAnsi="宋体" w:cs="宋体"/>
                <w:kern w:val="0"/>
                <w:sz w:val="24"/>
                <w:szCs w:val="24"/>
              </w:rPr>
              <w:t>细胞培养、病理学组织和细胞制片等，适用于各类（包括脑、皮肤、骨组织等</w:t>
            </w:r>
            <w:proofErr w:type="gramStart"/>
            <w:r w:rsidRPr="00F1305B">
              <w:rPr>
                <w:rFonts w:ascii="宋体" w:eastAsia="宋体" w:hAnsi="宋体" w:cs="宋体"/>
                <w:kern w:val="0"/>
                <w:sz w:val="24"/>
                <w:szCs w:val="24"/>
              </w:rPr>
              <w:t>易掉片的</w:t>
            </w:r>
            <w:proofErr w:type="gramEnd"/>
            <w:r w:rsidRPr="00F1305B">
              <w:rPr>
                <w:rFonts w:ascii="宋体" w:eastAsia="宋体" w:hAnsi="宋体" w:cs="宋体"/>
                <w:kern w:val="0"/>
                <w:sz w:val="24"/>
                <w:szCs w:val="24"/>
              </w:rPr>
              <w:t>）石蜡切片</w:t>
            </w:r>
            <w:r w:rsidRPr="00F1305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1305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1305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五、保存条件</w:t>
            </w:r>
            <w:r w:rsidRPr="00F1305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装入切片盒中，常温保存</w:t>
            </w:r>
            <w:bookmarkStart w:id="0" w:name="_GoBack"/>
            <w:bookmarkEnd w:id="0"/>
          </w:p>
        </w:tc>
      </w:tr>
    </w:tbl>
    <w:p w:rsidR="006414A3" w:rsidRPr="00F1305B" w:rsidRDefault="006414A3"/>
    <w:sectPr w:rsidR="006414A3" w:rsidRPr="00F13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01AF"/>
    <w:multiLevelType w:val="multilevel"/>
    <w:tmpl w:val="7D50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4223F"/>
    <w:multiLevelType w:val="multilevel"/>
    <w:tmpl w:val="0490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F26AF"/>
    <w:multiLevelType w:val="multilevel"/>
    <w:tmpl w:val="6E4A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374B4"/>
    <w:multiLevelType w:val="multilevel"/>
    <w:tmpl w:val="FB42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D047E"/>
    <w:multiLevelType w:val="multilevel"/>
    <w:tmpl w:val="1B40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66218B"/>
    <w:multiLevelType w:val="multilevel"/>
    <w:tmpl w:val="F938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22"/>
    <w:rsid w:val="00010602"/>
    <w:rsid w:val="00011C80"/>
    <w:rsid w:val="00055C93"/>
    <w:rsid w:val="000677DD"/>
    <w:rsid w:val="00070983"/>
    <w:rsid w:val="00072460"/>
    <w:rsid w:val="00075F74"/>
    <w:rsid w:val="00093679"/>
    <w:rsid w:val="000962D7"/>
    <w:rsid w:val="0009693B"/>
    <w:rsid w:val="000B08A3"/>
    <w:rsid w:val="000F76B9"/>
    <w:rsid w:val="001B2E7F"/>
    <w:rsid w:val="001D20C7"/>
    <w:rsid w:val="001E015F"/>
    <w:rsid w:val="001F3638"/>
    <w:rsid w:val="002075D4"/>
    <w:rsid w:val="00240A5F"/>
    <w:rsid w:val="002741D8"/>
    <w:rsid w:val="00292B56"/>
    <w:rsid w:val="002A7B80"/>
    <w:rsid w:val="002B48F6"/>
    <w:rsid w:val="003170C6"/>
    <w:rsid w:val="0034762D"/>
    <w:rsid w:val="00356A23"/>
    <w:rsid w:val="003772CE"/>
    <w:rsid w:val="003A14B5"/>
    <w:rsid w:val="003B0B0B"/>
    <w:rsid w:val="003B4DF4"/>
    <w:rsid w:val="003C3468"/>
    <w:rsid w:val="003E3996"/>
    <w:rsid w:val="003F23E6"/>
    <w:rsid w:val="003F3E01"/>
    <w:rsid w:val="00423894"/>
    <w:rsid w:val="00424A5C"/>
    <w:rsid w:val="0043765E"/>
    <w:rsid w:val="004A19FC"/>
    <w:rsid w:val="004A7398"/>
    <w:rsid w:val="004D3D97"/>
    <w:rsid w:val="004F01ED"/>
    <w:rsid w:val="004F3CA6"/>
    <w:rsid w:val="00516D8E"/>
    <w:rsid w:val="00520E1C"/>
    <w:rsid w:val="00530A33"/>
    <w:rsid w:val="00534407"/>
    <w:rsid w:val="00571EB1"/>
    <w:rsid w:val="00587E01"/>
    <w:rsid w:val="00592D67"/>
    <w:rsid w:val="005B5BD1"/>
    <w:rsid w:val="005B6EF6"/>
    <w:rsid w:val="005E78B2"/>
    <w:rsid w:val="00602D78"/>
    <w:rsid w:val="00615BA4"/>
    <w:rsid w:val="00622120"/>
    <w:rsid w:val="00631BA4"/>
    <w:rsid w:val="006414A3"/>
    <w:rsid w:val="00641B0C"/>
    <w:rsid w:val="006560B7"/>
    <w:rsid w:val="00680D95"/>
    <w:rsid w:val="006A1103"/>
    <w:rsid w:val="006A489A"/>
    <w:rsid w:val="006F67F9"/>
    <w:rsid w:val="00750928"/>
    <w:rsid w:val="007743A5"/>
    <w:rsid w:val="007764E8"/>
    <w:rsid w:val="007804BA"/>
    <w:rsid w:val="0078561C"/>
    <w:rsid w:val="00786CB4"/>
    <w:rsid w:val="007919F3"/>
    <w:rsid w:val="007A30A4"/>
    <w:rsid w:val="007B0695"/>
    <w:rsid w:val="007C142A"/>
    <w:rsid w:val="007C3257"/>
    <w:rsid w:val="007C32A6"/>
    <w:rsid w:val="00805007"/>
    <w:rsid w:val="00885460"/>
    <w:rsid w:val="008B5EC1"/>
    <w:rsid w:val="008C5CA2"/>
    <w:rsid w:val="008C6D7E"/>
    <w:rsid w:val="008E2D1D"/>
    <w:rsid w:val="008F25CF"/>
    <w:rsid w:val="009064C7"/>
    <w:rsid w:val="00921CD3"/>
    <w:rsid w:val="00934809"/>
    <w:rsid w:val="009529C4"/>
    <w:rsid w:val="009577CC"/>
    <w:rsid w:val="0099111D"/>
    <w:rsid w:val="009920CD"/>
    <w:rsid w:val="009C499D"/>
    <w:rsid w:val="00AA3D00"/>
    <w:rsid w:val="00AC77E1"/>
    <w:rsid w:val="00AD4156"/>
    <w:rsid w:val="00AD54E4"/>
    <w:rsid w:val="00B0445A"/>
    <w:rsid w:val="00B54822"/>
    <w:rsid w:val="00B570A2"/>
    <w:rsid w:val="00B74AFF"/>
    <w:rsid w:val="00BC1CFE"/>
    <w:rsid w:val="00BD5B9C"/>
    <w:rsid w:val="00BF049B"/>
    <w:rsid w:val="00BF61D1"/>
    <w:rsid w:val="00C03FB5"/>
    <w:rsid w:val="00C56D17"/>
    <w:rsid w:val="00C807CE"/>
    <w:rsid w:val="00C8512B"/>
    <w:rsid w:val="00C915D5"/>
    <w:rsid w:val="00C9160C"/>
    <w:rsid w:val="00C924B6"/>
    <w:rsid w:val="00CC6122"/>
    <w:rsid w:val="00D0668B"/>
    <w:rsid w:val="00D2683C"/>
    <w:rsid w:val="00D4457A"/>
    <w:rsid w:val="00D73360"/>
    <w:rsid w:val="00D917DA"/>
    <w:rsid w:val="00DA02EF"/>
    <w:rsid w:val="00DA1485"/>
    <w:rsid w:val="00DA3288"/>
    <w:rsid w:val="00DB7E14"/>
    <w:rsid w:val="00DC7A62"/>
    <w:rsid w:val="00DD791E"/>
    <w:rsid w:val="00DF4509"/>
    <w:rsid w:val="00E023F0"/>
    <w:rsid w:val="00E20AF0"/>
    <w:rsid w:val="00E53823"/>
    <w:rsid w:val="00E70260"/>
    <w:rsid w:val="00E80EEA"/>
    <w:rsid w:val="00EA6FD2"/>
    <w:rsid w:val="00EC4725"/>
    <w:rsid w:val="00ED1BD6"/>
    <w:rsid w:val="00ED3F8A"/>
    <w:rsid w:val="00F1305B"/>
    <w:rsid w:val="00F366DF"/>
    <w:rsid w:val="00F50BB1"/>
    <w:rsid w:val="00F72EB2"/>
    <w:rsid w:val="00FA0420"/>
    <w:rsid w:val="00FA43DC"/>
    <w:rsid w:val="00FD6555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1305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F1305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1305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F1305B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1305B"/>
    <w:rPr>
      <w:color w:val="0000FF"/>
      <w:u w:val="single"/>
    </w:rPr>
  </w:style>
  <w:style w:type="character" w:styleId="a4">
    <w:name w:val="Strong"/>
    <w:basedOn w:val="a0"/>
    <w:uiPriority w:val="22"/>
    <w:qFormat/>
    <w:rsid w:val="00F1305B"/>
    <w:rPr>
      <w:b/>
      <w:bCs/>
    </w:rPr>
  </w:style>
  <w:style w:type="paragraph" w:styleId="a5">
    <w:name w:val="Normal (Web)"/>
    <w:basedOn w:val="a"/>
    <w:uiPriority w:val="99"/>
    <w:semiHidden/>
    <w:unhideWhenUsed/>
    <w:rsid w:val="00F130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1305B"/>
  </w:style>
  <w:style w:type="paragraph" w:styleId="a6">
    <w:name w:val="Balloon Text"/>
    <w:basedOn w:val="a"/>
    <w:link w:val="Char"/>
    <w:uiPriority w:val="99"/>
    <w:semiHidden/>
    <w:unhideWhenUsed/>
    <w:rsid w:val="00F1305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130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1305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F1305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1305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F1305B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1305B"/>
    <w:rPr>
      <w:color w:val="0000FF"/>
      <w:u w:val="single"/>
    </w:rPr>
  </w:style>
  <w:style w:type="character" w:styleId="a4">
    <w:name w:val="Strong"/>
    <w:basedOn w:val="a0"/>
    <w:uiPriority w:val="22"/>
    <w:qFormat/>
    <w:rsid w:val="00F1305B"/>
    <w:rPr>
      <w:b/>
      <w:bCs/>
    </w:rPr>
  </w:style>
  <w:style w:type="paragraph" w:styleId="a5">
    <w:name w:val="Normal (Web)"/>
    <w:basedOn w:val="a"/>
    <w:uiPriority w:val="99"/>
    <w:semiHidden/>
    <w:unhideWhenUsed/>
    <w:rsid w:val="00F130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1305B"/>
  </w:style>
  <w:style w:type="paragraph" w:styleId="a6">
    <w:name w:val="Balloon Text"/>
    <w:basedOn w:val="a"/>
    <w:link w:val="Char"/>
    <w:uiPriority w:val="99"/>
    <w:semiHidden/>
    <w:unhideWhenUsed/>
    <w:rsid w:val="00F1305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130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2258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58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0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70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0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2513">
          <w:marLeft w:val="7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0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90507">
                  <w:marLeft w:val="22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shunbai</dc:creator>
  <cp:keywords/>
  <dc:description/>
  <cp:lastModifiedBy>shunbai</cp:lastModifiedBy>
  <cp:revision>2</cp:revision>
  <dcterms:created xsi:type="dcterms:W3CDTF">2014-11-26T03:49:00Z</dcterms:created>
  <dcterms:modified xsi:type="dcterms:W3CDTF">2014-11-26T03:50:00Z</dcterms:modified>
</cp:coreProperties>
</file>